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3E4D1" w14:textId="77777777" w:rsidR="001729F1" w:rsidRDefault="001729F1" w:rsidP="00671B5A">
      <w:pPr>
        <w:jc w:val="both"/>
      </w:pPr>
      <w:r w:rsidRPr="001729F1">
        <w:t>Un site e-commerce est-il sour</w:t>
      </w:r>
      <w:r>
        <w:t>ce d’opportunité commerciales pour une PME ?</w:t>
      </w:r>
    </w:p>
    <w:p w14:paraId="35B3DD78" w14:textId="77777777" w:rsidR="001729F1" w:rsidRDefault="001729F1" w:rsidP="00671B5A">
      <w:pPr>
        <w:jc w:val="both"/>
      </w:pPr>
      <w:r>
        <w:t>Nous allons voir dans un premier temp que le sites e-commerce apporte une flexibilité pour la clientèle et pour le magasin. Dans un second temp que celui-ci est complémentaire au magasin physique.</w:t>
      </w:r>
    </w:p>
    <w:p w14:paraId="5E5B0008" w14:textId="0B67F34E" w:rsidR="001729F1" w:rsidRDefault="00E244D6" w:rsidP="00671B5A">
      <w:pPr>
        <w:pStyle w:val="Paragraphedeliste"/>
        <w:numPr>
          <w:ilvl w:val="0"/>
          <w:numId w:val="1"/>
        </w:numPr>
        <w:jc w:val="both"/>
      </w:pPr>
      <w:r>
        <w:t xml:space="preserve">Disponible à tout moment </w:t>
      </w:r>
    </w:p>
    <w:p w14:paraId="59D62B17" w14:textId="77777777" w:rsidR="00E244D6" w:rsidRDefault="002042A8" w:rsidP="00671B5A">
      <w:pPr>
        <w:jc w:val="both"/>
      </w:pPr>
      <w:r>
        <w:t xml:space="preserve">Posséder un site e-commerce pour un magasin présente énormément d’avantage. </w:t>
      </w:r>
    </w:p>
    <w:p w14:paraId="1B256CA7" w14:textId="77777777" w:rsidR="00E244D6" w:rsidRDefault="002042A8" w:rsidP="00671B5A">
      <w:pPr>
        <w:jc w:val="both"/>
      </w:pPr>
      <w:r>
        <w:t xml:space="preserve">En effet, le site e-commerce permet à la clientèle d’effectuer ses achat </w:t>
      </w:r>
      <w:r w:rsidR="00C82AED">
        <w:t xml:space="preserve">sans contrainte </w:t>
      </w:r>
      <w:r w:rsidR="0008281D">
        <w:t xml:space="preserve"> d’horaires. cela augmente donc les opportunité de ventes, même en dehors des heures d’ouverture du magasin.</w:t>
      </w:r>
      <w:r>
        <w:t xml:space="preserve"> </w:t>
      </w:r>
    </w:p>
    <w:p w14:paraId="15B1C46D" w14:textId="77777777" w:rsidR="00E244D6" w:rsidRDefault="002042A8" w:rsidP="00671B5A">
      <w:pPr>
        <w:jc w:val="both"/>
      </w:pPr>
      <w:r>
        <w:t>Mais aussi, d’agrandir la zone de chalandise du magasin au niveau nationale</w:t>
      </w:r>
      <w:r w:rsidR="0008281D">
        <w:t>,</w:t>
      </w:r>
      <w:r>
        <w:t xml:space="preserve"> grâce un service de livraison</w:t>
      </w:r>
      <w:r w:rsidR="00671B5A">
        <w:t>.</w:t>
      </w:r>
      <w:r w:rsidR="0008281D">
        <w:t xml:space="preserve"> Une enseigne peut ainsi toucher une clientèle beaucoup plus large que celle du magasin.</w:t>
      </w:r>
      <w:r w:rsidR="00671B5A">
        <w:t xml:space="preserve"> </w:t>
      </w:r>
    </w:p>
    <w:p w14:paraId="4A6063B9" w14:textId="77777777" w:rsidR="00E244D6" w:rsidRDefault="00671B5A" w:rsidP="00671B5A">
      <w:pPr>
        <w:jc w:val="both"/>
      </w:pPr>
      <w:r>
        <w:t>De plus,</w:t>
      </w:r>
      <w:r w:rsidR="00D10B8C">
        <w:t xml:space="preserve"> le</w:t>
      </w:r>
      <w:r w:rsidR="0008281D">
        <w:t xml:space="preserve"> sites apporte un gain de temp pour les clients, qui peuvent consulter les produits et vitrifié la disponibilité en quelque clics. </w:t>
      </w:r>
    </w:p>
    <w:p w14:paraId="7339AB3C" w14:textId="00E4A852" w:rsidR="007C1764" w:rsidRDefault="0008281D" w:rsidP="00671B5A">
      <w:pPr>
        <w:jc w:val="both"/>
      </w:pPr>
      <w:r>
        <w:t>Enfin, les coût peuvent être</w:t>
      </w:r>
      <w:r w:rsidR="006F07D8">
        <w:t xml:space="preserve"> plus avantageux</w:t>
      </w:r>
      <w:r>
        <w:t xml:space="preserve"> par rapport à un magasin car possédant pas de surface commerciale ni de personnel.</w:t>
      </w:r>
    </w:p>
    <w:p w14:paraId="32966050" w14:textId="6EDE9356" w:rsidR="00671B5A" w:rsidRDefault="00E244D6" w:rsidP="00671B5A">
      <w:pPr>
        <w:pStyle w:val="Paragraphedeliste"/>
        <w:numPr>
          <w:ilvl w:val="0"/>
          <w:numId w:val="1"/>
        </w:numPr>
        <w:jc w:val="both"/>
      </w:pPr>
      <w:r>
        <w:t>Le e-commerce, une stratégie complémentaire.</w:t>
      </w:r>
    </w:p>
    <w:p w14:paraId="123A68DC" w14:textId="77777777" w:rsidR="00C7456C" w:rsidRDefault="00671B5A" w:rsidP="00BF208F">
      <w:r w:rsidRPr="00671B5A">
        <w:t>Un site e-commerce</w:t>
      </w:r>
      <w:r w:rsidR="00D10B8C">
        <w:t xml:space="preserve"> </w:t>
      </w:r>
      <w:r w:rsidR="0008281D">
        <w:t>complète efficacement une enseigne physique en générant</w:t>
      </w:r>
    </w:p>
    <w:p w14:paraId="4B174656" w14:textId="6C3B8FE3" w:rsidR="00C82AED" w:rsidRDefault="0008281D" w:rsidP="00BF208F">
      <w:r>
        <w:t xml:space="preserve"> du trafic en boutique grâce à des services comme le « clics and </w:t>
      </w:r>
      <w:r w:rsidR="006F07D8">
        <w:t>collecte</w:t>
      </w:r>
      <w:r>
        <w:t xml:space="preserve"> », </w:t>
      </w:r>
      <w:r w:rsidR="00BF208F">
        <w:t>permettant au client de commander en ligne et de récupérer leur achat en magasin.</w:t>
      </w:r>
    </w:p>
    <w:p w14:paraId="2EA3FE68" w14:textId="77777777" w:rsidR="00BF208F" w:rsidRDefault="00BF208F" w:rsidP="00BF208F">
      <w:r>
        <w:t xml:space="preserve">Il peut aussi servir de vitrine en présentant l’ensemble des produits du magasin, y compris les produit non disponible en magasin faute de place ou de rupture. </w:t>
      </w:r>
    </w:p>
    <w:p w14:paraId="384D9F62" w14:textId="14E84B78" w:rsidR="00BF208F" w:rsidRDefault="00BF208F" w:rsidP="00BF208F">
      <w:r>
        <w:t xml:space="preserve">De plus, la présence en ligne renforce la visibilité et notoriété de l’entreprise. Aujourd’hui, beaucoup de consommateurs recherche des informations principalement du internet  avant d’acheter ou de se rendre en magasin. </w:t>
      </w:r>
    </w:p>
    <w:p w14:paraId="369BFC40" w14:textId="7E34FDC5" w:rsidR="00BF208F" w:rsidRDefault="00BF208F" w:rsidP="00BF208F">
      <w:r>
        <w:t>D’</w:t>
      </w:r>
      <w:r w:rsidR="00E244D6">
        <w:t>ailleurs</w:t>
      </w:r>
      <w:r>
        <w:t>, il permet aussi de fidéliser la clientèle grâce à des outils comme les newsletter, les comptes clients ou les offres et promotion personnalisées.</w:t>
      </w:r>
    </w:p>
    <w:p w14:paraId="5CB1EF2B" w14:textId="774A5671" w:rsidR="00BF208F" w:rsidRDefault="00BF208F" w:rsidP="00BF208F">
      <w:r>
        <w:t>Enfin, les enseigne physique offre un expérience que les digital ne peut remplacer : le contact humain, le conseil, mais aussi la possibilité de voir le produit et de le tester.</w:t>
      </w:r>
    </w:p>
    <w:p w14:paraId="1C9F191A" w14:textId="4A8F515D" w:rsidR="00BF208F" w:rsidRDefault="00BF208F" w:rsidP="00BF208F">
      <w:r>
        <w:t>Conclusion :</w:t>
      </w:r>
    </w:p>
    <w:p w14:paraId="3971F6B1" w14:textId="77777777" w:rsidR="00E244D6" w:rsidRDefault="00BF208F" w:rsidP="00BF208F">
      <w:r>
        <w:t>En conclusion</w:t>
      </w:r>
      <w:r w:rsidR="00E244D6">
        <w:t>, un site e-commerce représente une véritable opportunité commerciale pour les PME. Il offre une certaine flexibilité, permet d’augmenter le chiffre d’affaires et d’élargir la clientèle.</w:t>
      </w:r>
    </w:p>
    <w:p w14:paraId="4E17F280" w14:textId="77777777" w:rsidR="00E244D6" w:rsidRDefault="00E244D6" w:rsidP="00BF208F">
      <w:r>
        <w:t>De plus, il est complémentaire au enseigne physique en remportant la visibilité et la relation client.</w:t>
      </w:r>
    </w:p>
    <w:p w14:paraId="38484FEF" w14:textId="237D23DB" w:rsidR="00BF208F" w:rsidRPr="00671B5A" w:rsidRDefault="00E244D6" w:rsidP="00BF208F">
      <w:r>
        <w:t xml:space="preserve">Ainsi, combiner les deux constituer aujourd’hui une stratégie essentielle pour le développement d’une PME.   </w:t>
      </w:r>
    </w:p>
    <w:sectPr w:rsidR="00BF208F" w:rsidRPr="00671B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B6DE6"/>
    <w:multiLevelType w:val="hybridMultilevel"/>
    <w:tmpl w:val="6FEC178C"/>
    <w:lvl w:ilvl="0" w:tplc="6660DD2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456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202"/>
    <w:rsid w:val="0008281D"/>
    <w:rsid w:val="001729F1"/>
    <w:rsid w:val="002042A8"/>
    <w:rsid w:val="00671B5A"/>
    <w:rsid w:val="006A5202"/>
    <w:rsid w:val="006C61B3"/>
    <w:rsid w:val="006F07D8"/>
    <w:rsid w:val="00783241"/>
    <w:rsid w:val="007C1764"/>
    <w:rsid w:val="008574BD"/>
    <w:rsid w:val="00BF208F"/>
    <w:rsid w:val="00C7456C"/>
    <w:rsid w:val="00C82AED"/>
    <w:rsid w:val="00D10B8C"/>
    <w:rsid w:val="00D44612"/>
    <w:rsid w:val="00E2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D8BCA"/>
  <w15:chartTrackingRefBased/>
  <w15:docId w15:val="{E36F3333-976A-4AA5-A226-5DA64FEF1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A5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A5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A5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A5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A5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A5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A5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A5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A5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A5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A5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A5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A520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A520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A52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A52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A52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A52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A5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A5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A5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A5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A5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A52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A52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A520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A5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A520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A52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Clarent LEOCADIO</dc:creator>
  <cp:keywords/>
  <dc:description/>
  <cp:lastModifiedBy>Clarent LEOCADIO</cp:lastModifiedBy>
  <cp:revision>2</cp:revision>
  <dcterms:created xsi:type="dcterms:W3CDTF">2026-03-23T08:56:00Z</dcterms:created>
  <dcterms:modified xsi:type="dcterms:W3CDTF">2026-03-23T10:37:00Z</dcterms:modified>
</cp:coreProperties>
</file>